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12" w:rsidRDefault="004A60C6" w:rsidP="004A60C6">
      <w:pPr>
        <w:pStyle w:val="Nagwek6"/>
      </w:pPr>
      <w:r w:rsidRPr="004A60C6">
        <w:rPr>
          <w:noProof/>
        </w:rPr>
        <w:drawing>
          <wp:inline distT="0" distB="0" distL="0" distR="0">
            <wp:extent cx="2857500" cy="1524000"/>
            <wp:effectExtent l="0" t="0" r="0" b="0"/>
            <wp:docPr id="2" name="Obraz 2" descr="C:\Users\Krzysztof\Desktop\pilka z logo kolor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zysztof\Desktop\pilka z logo kolor1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53" cy="152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734D" w:rsidRDefault="00B7734D">
      <w:pPr>
        <w:pStyle w:val="Nagwek6"/>
      </w:pPr>
      <w:r>
        <w:t xml:space="preserve">REGULAMIN </w:t>
      </w:r>
    </w:p>
    <w:p w:rsidR="00B7734D" w:rsidRDefault="00B7734D"/>
    <w:p w:rsidR="00B7734D" w:rsidRDefault="00B7734D" w:rsidP="0098342C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BOISKO</w:t>
      </w:r>
    </w:p>
    <w:p w:rsidR="00B7734D" w:rsidRDefault="00B7734D" w:rsidP="0098342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Mecze rozgrywane są na boisku o wymiarach </w:t>
      </w:r>
      <w:r w:rsidR="00F5016F">
        <w:rPr>
          <w:sz w:val="20"/>
          <w:szCs w:val="20"/>
        </w:rPr>
        <w:t>3</w:t>
      </w:r>
      <w:r w:rsidR="00A37041">
        <w:rPr>
          <w:sz w:val="20"/>
          <w:szCs w:val="20"/>
        </w:rPr>
        <w:t xml:space="preserve">0 x </w:t>
      </w:r>
      <w:r w:rsidR="00F5016F">
        <w:rPr>
          <w:sz w:val="20"/>
          <w:szCs w:val="20"/>
        </w:rPr>
        <w:t>5</w:t>
      </w:r>
      <w:r w:rsidR="00A37041">
        <w:rPr>
          <w:sz w:val="20"/>
          <w:szCs w:val="20"/>
        </w:rPr>
        <w:t>0m, z bramkami 5x2m z</w:t>
      </w:r>
      <w:r w:rsidR="008B2181">
        <w:rPr>
          <w:sz w:val="20"/>
          <w:szCs w:val="20"/>
        </w:rPr>
        <w:t xml:space="preserve"> nawierzchnią trawiastą na</w:t>
      </w:r>
      <w:r w:rsidR="007B3F0B">
        <w:rPr>
          <w:sz w:val="20"/>
          <w:szCs w:val="20"/>
        </w:rPr>
        <w:t xml:space="preserve"> </w:t>
      </w:r>
      <w:r w:rsidR="006C3C12">
        <w:rPr>
          <w:sz w:val="20"/>
          <w:szCs w:val="20"/>
        </w:rPr>
        <w:t>Polach Marsowych Stadionu Olimpijskiego AWF Wrocław przy ul. Mickiewicza 58 (okolice budynku P-5).</w:t>
      </w:r>
    </w:p>
    <w:p w:rsidR="00B7734D" w:rsidRDefault="00B7734D" w:rsidP="0098342C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ZESPOŁY</w:t>
      </w:r>
    </w:p>
    <w:p w:rsidR="008B2181" w:rsidRPr="008B2181" w:rsidRDefault="008B2181" w:rsidP="008B2181">
      <w:pPr>
        <w:ind w:left="360"/>
        <w:jc w:val="both"/>
        <w:rPr>
          <w:bCs/>
          <w:sz w:val="20"/>
          <w:szCs w:val="20"/>
        </w:rPr>
      </w:pPr>
      <w:r w:rsidRPr="008B2181">
        <w:rPr>
          <w:bCs/>
          <w:sz w:val="20"/>
          <w:szCs w:val="20"/>
        </w:rPr>
        <w:t>Zespoły</w:t>
      </w:r>
      <w:r>
        <w:rPr>
          <w:bCs/>
          <w:sz w:val="20"/>
          <w:szCs w:val="20"/>
        </w:rPr>
        <w:t xml:space="preserve"> podzielone są na 2 grupy: A – ekstraklasa, B – I liga. Ilość drużyn w grupie zależy od ogólnej liczby </w:t>
      </w:r>
      <w:r w:rsidR="006910F0">
        <w:rPr>
          <w:bCs/>
          <w:sz w:val="20"/>
          <w:szCs w:val="20"/>
        </w:rPr>
        <w:t>uczestniczących drużyn w turnieju dzielona przez 2. W razie nieparzystej ilości drużyn, drużyna ze środka tabeli sama decyduje, w której grupie prowadzić rozgrywki. Miejsce w tabeli zależy od miejsca</w:t>
      </w:r>
      <w:r w:rsidR="00452EAE">
        <w:rPr>
          <w:bCs/>
          <w:sz w:val="20"/>
          <w:szCs w:val="20"/>
        </w:rPr>
        <w:t xml:space="preserve"> zajętego w poprzednim turnieju (rok wcześniej).</w:t>
      </w:r>
    </w:p>
    <w:p w:rsidR="00B7734D" w:rsidRDefault="00B7734D" w:rsidP="0098342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Gra prowadzona jest przez drużyn</w:t>
      </w:r>
      <w:r w:rsidR="00A37041">
        <w:rPr>
          <w:sz w:val="20"/>
          <w:szCs w:val="20"/>
        </w:rPr>
        <w:t>y składające się z bramkarza i 6</w:t>
      </w:r>
      <w:r>
        <w:rPr>
          <w:sz w:val="20"/>
          <w:szCs w:val="20"/>
        </w:rPr>
        <w:t xml:space="preserve"> zawodników pola. W trakcie gry dokonywane są zmiany lotne tylko w obrębie strefy zmian danej drużyny. Zawodnik ( w tym również bramkarz ) może wejść na boisko dopiero po opuszczeniu go przez zawodnika zmienianego. Dopuszczalna jest</w:t>
      </w:r>
      <w:r w:rsidR="008B2181">
        <w:rPr>
          <w:sz w:val="20"/>
          <w:szCs w:val="20"/>
        </w:rPr>
        <w:t xml:space="preserve"> w grupie B (I liga),</w:t>
      </w:r>
      <w:r>
        <w:rPr>
          <w:sz w:val="20"/>
          <w:szCs w:val="20"/>
        </w:rPr>
        <w:t xml:space="preserve"> gra jedne</w:t>
      </w:r>
      <w:r w:rsidR="007B3F0B">
        <w:rPr>
          <w:sz w:val="20"/>
          <w:szCs w:val="20"/>
        </w:rPr>
        <w:t>go „</w:t>
      </w:r>
      <w:proofErr w:type="spellStart"/>
      <w:r w:rsidR="007B3F0B">
        <w:rPr>
          <w:sz w:val="20"/>
          <w:szCs w:val="20"/>
        </w:rPr>
        <w:t>playmakera</w:t>
      </w:r>
      <w:proofErr w:type="spellEnd"/>
      <w:r w:rsidR="007B3F0B">
        <w:rPr>
          <w:sz w:val="20"/>
          <w:szCs w:val="20"/>
        </w:rPr>
        <w:t>” – zawodnika rozprowadzającego grę swojej drużyny, będącego pracownikiem/opiekunem/trenerem/wolontariuszem w danym warsztacie</w:t>
      </w:r>
      <w:r>
        <w:rPr>
          <w:sz w:val="20"/>
          <w:szCs w:val="20"/>
        </w:rPr>
        <w:t xml:space="preserve"> terapii zajęciowej lub innego zgłoszonego do turnieju ośrodka. Zawodnik ten nie może jednak oddawać bezpośrednich strzałów na bramkę przeciwnika.  </w:t>
      </w:r>
      <w:r w:rsidR="008B2181" w:rsidRPr="0054678F">
        <w:rPr>
          <w:b/>
          <w:sz w:val="20"/>
          <w:szCs w:val="20"/>
        </w:rPr>
        <w:t xml:space="preserve">W grupie A (ekstraklasie) gra  </w:t>
      </w:r>
      <w:proofErr w:type="spellStart"/>
      <w:r w:rsidR="008B2181" w:rsidRPr="0054678F">
        <w:rPr>
          <w:b/>
          <w:sz w:val="20"/>
          <w:szCs w:val="20"/>
        </w:rPr>
        <w:t>playmakera</w:t>
      </w:r>
      <w:proofErr w:type="spellEnd"/>
      <w:r w:rsidR="008B2181" w:rsidRPr="0054678F">
        <w:rPr>
          <w:b/>
          <w:sz w:val="20"/>
          <w:szCs w:val="20"/>
        </w:rPr>
        <w:t xml:space="preserve"> jest zabroniona</w:t>
      </w:r>
      <w:r w:rsidR="008B2181">
        <w:rPr>
          <w:sz w:val="20"/>
          <w:szCs w:val="20"/>
        </w:rPr>
        <w:t>.</w:t>
      </w:r>
    </w:p>
    <w:p w:rsidR="00B7734D" w:rsidRDefault="00B7734D" w:rsidP="0098342C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MECZ</w:t>
      </w:r>
    </w:p>
    <w:p w:rsidR="00B7734D" w:rsidRDefault="00A37041" w:rsidP="0098342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Rozgrywane są dwie połowy po 10</w:t>
      </w:r>
      <w:r w:rsidR="00B7734D">
        <w:rPr>
          <w:sz w:val="20"/>
          <w:szCs w:val="20"/>
        </w:rPr>
        <w:t xml:space="preserve"> minut,. Prowadzony jest przez dwóch sędziów ( główny, asystent ). W trakcie meczu każdej z drużyn przysługuje jednominutowa przerwa w każdej połowie meczu, udzielana drużynie wyłącznie w czasie posiadania przez nią piłki, po zgłoszeniu sędziemu chęci skorzystania z tej przerwy przez kapitana drużyny.</w:t>
      </w:r>
    </w:p>
    <w:p w:rsidR="00B7734D" w:rsidRDefault="00B7734D" w:rsidP="0098342C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ROZPOCZĘCIE GRY, RZUT ROŻNY, AUT, RZUT OD BRAMKI</w:t>
      </w:r>
    </w:p>
    <w:p w:rsidR="00B7734D" w:rsidRDefault="00B7734D" w:rsidP="0098342C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 rozpoczęcia gry można bezpośrednio zdobyć bramkę, podobnie jak z rzutu rożnego, rzut z autu traktowany jest jak rzut wolny pośredni,</w:t>
      </w:r>
    </w:p>
    <w:p w:rsidR="00B7734D" w:rsidRDefault="00B7734D" w:rsidP="0098342C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rzut z autu wykonywany jest wyłącznie nogą, z ziemi, dokładnie z linii autowej, </w:t>
      </w:r>
    </w:p>
    <w:p w:rsidR="00B7734D" w:rsidRDefault="00B7734D" w:rsidP="0098342C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piłkarze drużyny przeciwnej przy rozpoczęciu gry muszą zachować odległość minimum 3m,</w:t>
      </w:r>
      <w:r w:rsidR="007B3F0B">
        <w:rPr>
          <w:sz w:val="20"/>
          <w:szCs w:val="20"/>
        </w:rPr>
        <w:t xml:space="preserve"> </w:t>
      </w:r>
      <w:r>
        <w:rPr>
          <w:sz w:val="20"/>
          <w:szCs w:val="20"/>
        </w:rPr>
        <w:t>a przy aucie, rzucie karnym, wolnym i rożnym minimum 5m od piłki,</w:t>
      </w:r>
    </w:p>
    <w:p w:rsidR="00B7734D" w:rsidRDefault="00B7734D" w:rsidP="0098342C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 rzucie od bramki bramkarz wyrzuca piłkę z dowolnego punktu pola karnego</w:t>
      </w:r>
    </w:p>
    <w:p w:rsidR="00B7734D" w:rsidRDefault="00B7734D" w:rsidP="0098342C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RZUT WOLNY POŚREDNI</w:t>
      </w:r>
    </w:p>
    <w:p w:rsidR="00B7734D" w:rsidRDefault="00B7734D" w:rsidP="0098342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Dyktowany jest w sytuacji gdy:</w:t>
      </w:r>
    </w:p>
    <w:p w:rsidR="00B7734D" w:rsidRDefault="00B7734D" w:rsidP="0098342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 miejsce niebezpieczne zagranie</w:t>
      </w:r>
    </w:p>
    <w:p w:rsidR="00B7734D" w:rsidRDefault="00B7734D" w:rsidP="0098342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 miejsce przeszkadzanie w ruchu przeciwnika, gdy piłka nie jest w grze</w:t>
      </w:r>
    </w:p>
    <w:p w:rsidR="00B7734D" w:rsidRDefault="00B7734D" w:rsidP="0098342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 miejsce przeszkadzanie bramkarzowi w rzucie piłki</w:t>
      </w:r>
    </w:p>
    <w:p w:rsidR="00B7734D" w:rsidRDefault="00B7734D" w:rsidP="0098342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Gdy zawodnik wchodzi na boisko w trakcie zmiany przed zejściem z boiska zawodnika zmienianego</w:t>
      </w:r>
    </w:p>
    <w:p w:rsidR="00B7734D" w:rsidRDefault="00B7734D" w:rsidP="0098342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Gdy zejście lub wejście z/ na boisko zmieniających się graczy ma miejsce poza strefą zmian</w:t>
      </w:r>
    </w:p>
    <w:p w:rsidR="00B7734D" w:rsidRDefault="00B7734D" w:rsidP="0098342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Gdy bramkarz dotyka lub łapie piłkę w ręce zagraną do niego przez partnera z drużyny</w:t>
      </w:r>
    </w:p>
    <w:p w:rsidR="00B7734D" w:rsidRDefault="00B7734D" w:rsidP="0098342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Gdy zawodnik zagrywa ponownie piłkę po wykonaniu rzutu wolnego, rożnego autu, zanim zostanie ona dotknięta przez innego zawodnika</w:t>
      </w:r>
    </w:p>
    <w:p w:rsidR="00B7734D" w:rsidRDefault="00B7734D" w:rsidP="0098342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Gdy zawodnik nie zastosuje się do wymogu odstępu 5m od piłki zagrywanej przez przeciwnika ze stałego fragmentu gry</w:t>
      </w:r>
    </w:p>
    <w:p w:rsidR="00B7734D" w:rsidRDefault="00B7734D" w:rsidP="0098342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Gdy zawodnik zachowuje się nie sportowo, wyraża dezaprobatę wobec decyzji sędziów</w:t>
      </w:r>
    </w:p>
    <w:p w:rsidR="00B7734D" w:rsidRDefault="00B7734D" w:rsidP="0098342C">
      <w:pPr>
        <w:ind w:left="720"/>
        <w:jc w:val="both"/>
        <w:rPr>
          <w:sz w:val="20"/>
          <w:szCs w:val="20"/>
        </w:rPr>
      </w:pPr>
    </w:p>
    <w:p w:rsidR="00B7734D" w:rsidRDefault="00B7734D" w:rsidP="0098342C">
      <w:pPr>
        <w:jc w:val="both"/>
        <w:rPr>
          <w:sz w:val="20"/>
          <w:szCs w:val="20"/>
        </w:rPr>
      </w:pPr>
      <w:r>
        <w:rPr>
          <w:sz w:val="20"/>
          <w:szCs w:val="20"/>
        </w:rPr>
        <w:t>Rzut wolny pośredni sygnalizowany jest przez sędziego podniesieniem ręki, a wykonywany jest z miejsca popełnienia przewinienia ( lub, w przypadku przewinienia w obrębie pola karnego, z miejsca na linii pola karnego położonego najbliżej miejsca przewinienia )</w:t>
      </w:r>
    </w:p>
    <w:p w:rsidR="00B7734D" w:rsidRDefault="00B7734D" w:rsidP="0098342C">
      <w:pPr>
        <w:jc w:val="both"/>
        <w:rPr>
          <w:sz w:val="20"/>
          <w:szCs w:val="20"/>
        </w:rPr>
      </w:pPr>
    </w:p>
    <w:p w:rsidR="00B40F3B" w:rsidRDefault="00B40F3B" w:rsidP="0098342C">
      <w:pPr>
        <w:ind w:left="360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B40F3B" w:rsidRDefault="00B40F3B" w:rsidP="0098342C">
      <w:pPr>
        <w:ind w:left="360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3B5E12" w:rsidRDefault="003B5E12" w:rsidP="0098342C">
      <w:pPr>
        <w:ind w:left="360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F7647F" w:rsidRDefault="00F7647F">
      <w:pPr>
        <w:rPr>
          <w:b/>
          <w:bCs/>
          <w:sz w:val="20"/>
          <w:szCs w:val="22"/>
        </w:rPr>
      </w:pPr>
    </w:p>
    <w:p w:rsidR="00F7647F" w:rsidRDefault="00F7647F">
      <w:pPr>
        <w:rPr>
          <w:b/>
          <w:bCs/>
          <w:sz w:val="20"/>
          <w:szCs w:val="22"/>
        </w:rPr>
      </w:pPr>
    </w:p>
    <w:p w:rsidR="00F7647F" w:rsidRDefault="0054678F" w:rsidP="00B40F3B">
      <w:pPr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       </w:t>
      </w:r>
      <w:r>
        <w:rPr>
          <w:b/>
          <w:bCs/>
          <w:sz w:val="20"/>
          <w:szCs w:val="22"/>
        </w:rPr>
        <w:tab/>
      </w:r>
    </w:p>
    <w:p w:rsidR="003B5E12" w:rsidRDefault="003B5E12" w:rsidP="003B5E12">
      <w:pPr>
        <w:ind w:left="360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lastRenderedPageBreak/>
        <w:t>6. OSTRZEŻENIE / WYKLUCZENIE</w:t>
      </w:r>
    </w:p>
    <w:p w:rsidR="003B5E12" w:rsidRDefault="003B5E12" w:rsidP="003B5E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nie sportowe zachowanie, wyrażanie dezaprobaty wobec decyzji sędziów, opóźnianie rozpoczęcia gry, nieprawidłowe opuszczanie boiska lub wejście na boisko, utrudnianie wznowienia gry lub uporczywe łamanie przepisów, sędziowie upominają zawodnika karą 2-4 minut  usunięcia zawodnika z boiska. W tym przypadku drużyna gra przez 2 minuty w osłabieniu. Zawodnik zastępujący usuniętego gracza może wejść na boisko za zgodą sędziów ( może to nastąpić wcześniej, o ile drużyna grająca w osłabieniu straci bramkę).  </w:t>
      </w:r>
    </w:p>
    <w:p w:rsidR="003B5E12" w:rsidRDefault="003B5E12" w:rsidP="0098342C">
      <w:pPr>
        <w:jc w:val="both"/>
        <w:rPr>
          <w:b/>
          <w:bCs/>
          <w:sz w:val="20"/>
          <w:szCs w:val="22"/>
        </w:rPr>
      </w:pPr>
    </w:p>
    <w:p w:rsidR="00B7734D" w:rsidRPr="00607CFA" w:rsidRDefault="00B7734D" w:rsidP="0098342C">
      <w:pPr>
        <w:jc w:val="both"/>
        <w:rPr>
          <w:rFonts w:ascii="Bookman Old Style" w:hAnsi="Bookman Old Style"/>
          <w:b/>
          <w:bCs/>
          <w:sz w:val="20"/>
          <w:szCs w:val="22"/>
        </w:rPr>
      </w:pPr>
      <w:r w:rsidRPr="00607CFA">
        <w:rPr>
          <w:rFonts w:ascii="Bookman Old Style" w:hAnsi="Bookman Old Style"/>
          <w:b/>
          <w:bCs/>
          <w:sz w:val="20"/>
          <w:szCs w:val="22"/>
        </w:rPr>
        <w:t>7.  ZASADY ROZGRYWEK</w:t>
      </w:r>
    </w:p>
    <w:p w:rsidR="00B7734D" w:rsidRDefault="00B7734D" w:rsidP="0098342C">
      <w:pPr>
        <w:ind w:left="360"/>
        <w:jc w:val="both"/>
        <w:rPr>
          <w:sz w:val="20"/>
          <w:szCs w:val="22"/>
        </w:rPr>
      </w:pPr>
    </w:p>
    <w:p w:rsidR="007B6F78" w:rsidRDefault="00C056B9" w:rsidP="000A2DA0">
      <w:pPr>
        <w:numPr>
          <w:ilvl w:val="1"/>
          <w:numId w:val="1"/>
        </w:numPr>
        <w:jc w:val="both"/>
        <w:rPr>
          <w:sz w:val="20"/>
          <w:szCs w:val="22"/>
        </w:rPr>
      </w:pPr>
      <w:r w:rsidRPr="00C056B9">
        <w:rPr>
          <w:sz w:val="20"/>
          <w:szCs w:val="22"/>
        </w:rPr>
        <w:t xml:space="preserve">Zespoły dzielone są na grupę: </w:t>
      </w:r>
      <w:r w:rsidRPr="007B6F78">
        <w:rPr>
          <w:b/>
          <w:sz w:val="20"/>
          <w:szCs w:val="22"/>
        </w:rPr>
        <w:t>A – ekstraklasa</w:t>
      </w:r>
      <w:r w:rsidRPr="00C056B9">
        <w:rPr>
          <w:sz w:val="20"/>
          <w:szCs w:val="22"/>
        </w:rPr>
        <w:t xml:space="preserve"> i </w:t>
      </w:r>
      <w:r w:rsidRPr="007B6F78">
        <w:rPr>
          <w:b/>
          <w:sz w:val="20"/>
          <w:szCs w:val="22"/>
        </w:rPr>
        <w:t>B – I liga</w:t>
      </w:r>
      <w:r w:rsidRPr="00C056B9">
        <w:rPr>
          <w:sz w:val="20"/>
          <w:szCs w:val="22"/>
        </w:rPr>
        <w:t>, a rozgrywki prowadzone będą w systemie ligowym</w:t>
      </w:r>
      <w:r>
        <w:rPr>
          <w:sz w:val="20"/>
          <w:szCs w:val="22"/>
        </w:rPr>
        <w:t>, tzn. że w każdej grupie</w:t>
      </w:r>
      <w:r w:rsidR="007B6F78">
        <w:rPr>
          <w:sz w:val="20"/>
          <w:szCs w:val="22"/>
        </w:rPr>
        <w:t xml:space="preserve"> gra każdy z każdym i każda grupa wyłania swojego mistrza i wicemistrza.</w:t>
      </w:r>
    </w:p>
    <w:p w:rsidR="00C056B9" w:rsidRDefault="007B6F78" w:rsidP="000A2DA0">
      <w:pPr>
        <w:ind w:left="1440"/>
        <w:jc w:val="both"/>
        <w:rPr>
          <w:sz w:val="20"/>
          <w:szCs w:val="22"/>
        </w:rPr>
      </w:pPr>
      <w:r>
        <w:rPr>
          <w:sz w:val="20"/>
          <w:szCs w:val="22"/>
        </w:rPr>
        <w:t>Następnie prowadzone są rozgrywki tzw. barażowe, gdzie stawką jest pozostanie w</w:t>
      </w:r>
      <w:r w:rsidR="000A2DA0">
        <w:rPr>
          <w:sz w:val="20"/>
          <w:szCs w:val="22"/>
        </w:rPr>
        <w:t xml:space="preserve"> </w:t>
      </w:r>
      <w:r>
        <w:rPr>
          <w:sz w:val="20"/>
          <w:szCs w:val="22"/>
        </w:rPr>
        <w:t>/</w:t>
      </w:r>
      <w:r w:rsidR="000A2DA0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lub wejście </w:t>
      </w:r>
      <w:r w:rsidR="000A2DA0">
        <w:rPr>
          <w:sz w:val="20"/>
          <w:szCs w:val="22"/>
        </w:rPr>
        <w:t xml:space="preserve">                        </w:t>
      </w:r>
      <w:r>
        <w:rPr>
          <w:sz w:val="20"/>
          <w:szCs w:val="22"/>
        </w:rPr>
        <w:t xml:space="preserve">do grupy A czyli ekstraklasy. Tutaj, ostatnia drużyna ekstraklasy gra z mistrzem I ligi, a </w:t>
      </w:r>
      <w:r w:rsidR="00A3006B">
        <w:rPr>
          <w:sz w:val="20"/>
          <w:szCs w:val="22"/>
        </w:rPr>
        <w:t>przed</w:t>
      </w:r>
      <w:r>
        <w:rPr>
          <w:sz w:val="20"/>
          <w:szCs w:val="22"/>
        </w:rPr>
        <w:t>ostatnia drużyna ekstraklasy gra z wicemistrzem I ligi.</w:t>
      </w:r>
    </w:p>
    <w:p w:rsidR="00B7734D" w:rsidRPr="00C056B9" w:rsidRDefault="000850FA" w:rsidP="000A2DA0">
      <w:pPr>
        <w:ind w:left="1440"/>
        <w:jc w:val="both"/>
        <w:rPr>
          <w:sz w:val="20"/>
          <w:szCs w:val="22"/>
        </w:rPr>
      </w:pPr>
      <w:r w:rsidRPr="00C056B9">
        <w:rPr>
          <w:sz w:val="20"/>
          <w:szCs w:val="22"/>
        </w:rPr>
        <w:t>Ilość drużyn w grupie zależy od ogólnej liczby uczestniczących drużyn w turnieju dzielona przez 2. W razie nieparzystej ilości drużyn, drużyna ze środka tabeli sama decyduje, w której grupie prowadzić rozgrywki.</w:t>
      </w:r>
    </w:p>
    <w:p w:rsidR="000850FA" w:rsidRDefault="000850FA" w:rsidP="000A2DA0">
      <w:pPr>
        <w:ind w:left="1440"/>
        <w:jc w:val="both"/>
        <w:rPr>
          <w:sz w:val="20"/>
          <w:szCs w:val="22"/>
        </w:rPr>
      </w:pPr>
      <w:r w:rsidRPr="000850FA">
        <w:rPr>
          <w:sz w:val="20"/>
          <w:szCs w:val="22"/>
        </w:rPr>
        <w:t>Miejsce</w:t>
      </w:r>
      <w:r w:rsidR="00C056B9">
        <w:rPr>
          <w:sz w:val="20"/>
          <w:szCs w:val="22"/>
        </w:rPr>
        <w:t xml:space="preserve"> </w:t>
      </w:r>
      <w:r w:rsidRPr="000850FA">
        <w:rPr>
          <w:sz w:val="20"/>
          <w:szCs w:val="22"/>
        </w:rPr>
        <w:t>w tabeli</w:t>
      </w:r>
      <w:r w:rsidR="00C056B9">
        <w:rPr>
          <w:sz w:val="20"/>
          <w:szCs w:val="22"/>
        </w:rPr>
        <w:t xml:space="preserve"> na starcie</w:t>
      </w:r>
      <w:r w:rsidR="00C056B9" w:rsidRPr="00C056B9">
        <w:rPr>
          <w:sz w:val="20"/>
          <w:szCs w:val="22"/>
        </w:rPr>
        <w:t xml:space="preserve"> rozgrywek</w:t>
      </w:r>
      <w:r w:rsidRPr="000850FA">
        <w:rPr>
          <w:sz w:val="20"/>
          <w:szCs w:val="22"/>
        </w:rPr>
        <w:t xml:space="preserve"> zależy</w:t>
      </w:r>
      <w:r>
        <w:rPr>
          <w:sz w:val="20"/>
          <w:szCs w:val="22"/>
        </w:rPr>
        <w:t xml:space="preserve"> przede wszystkim </w:t>
      </w:r>
      <w:r w:rsidRPr="000850FA">
        <w:rPr>
          <w:sz w:val="20"/>
          <w:szCs w:val="22"/>
        </w:rPr>
        <w:t>od miejsca zajętego w poprzednim turnieju.</w:t>
      </w:r>
    </w:p>
    <w:p w:rsidR="00A3006B" w:rsidRDefault="00A3006B" w:rsidP="000A2DA0">
      <w:pPr>
        <w:ind w:left="1440"/>
        <w:jc w:val="both"/>
        <w:rPr>
          <w:sz w:val="20"/>
          <w:szCs w:val="22"/>
        </w:rPr>
      </w:pPr>
      <w:r>
        <w:rPr>
          <w:sz w:val="20"/>
          <w:szCs w:val="22"/>
        </w:rPr>
        <w:t>Nowa drużyna/reprezentacja turnieju sama decyduje w której lidze rozpocząć rozgrywki.</w:t>
      </w:r>
    </w:p>
    <w:p w:rsidR="003B5E12" w:rsidRDefault="003B5E12" w:rsidP="000A2DA0">
      <w:pPr>
        <w:ind w:left="1440"/>
        <w:jc w:val="both"/>
        <w:rPr>
          <w:sz w:val="20"/>
          <w:szCs w:val="22"/>
        </w:rPr>
      </w:pPr>
      <w:r>
        <w:rPr>
          <w:sz w:val="20"/>
          <w:szCs w:val="22"/>
        </w:rPr>
        <w:t>Na koniec mistrzowie swoich lig rozgrywają mecz o superpuchar.</w:t>
      </w:r>
    </w:p>
    <w:p w:rsidR="00A3006B" w:rsidRDefault="00A3006B" w:rsidP="00F478C4">
      <w:pPr>
        <w:jc w:val="both"/>
        <w:rPr>
          <w:sz w:val="20"/>
          <w:szCs w:val="22"/>
        </w:rPr>
      </w:pPr>
    </w:p>
    <w:p w:rsidR="00A3006B" w:rsidRPr="00A3006B" w:rsidRDefault="00A3006B" w:rsidP="00A3006B">
      <w:pPr>
        <w:numPr>
          <w:ilvl w:val="1"/>
          <w:numId w:val="1"/>
        </w:numPr>
        <w:jc w:val="both"/>
        <w:rPr>
          <w:sz w:val="20"/>
          <w:szCs w:val="22"/>
        </w:rPr>
      </w:pPr>
      <w:r w:rsidRPr="00A3006B">
        <w:rPr>
          <w:sz w:val="20"/>
          <w:szCs w:val="22"/>
        </w:rPr>
        <w:t>Punktacja za mecze w grupach:</w:t>
      </w:r>
    </w:p>
    <w:p w:rsidR="00A3006B" w:rsidRPr="00A3006B" w:rsidRDefault="00A3006B" w:rsidP="00A3006B">
      <w:pPr>
        <w:pStyle w:val="Akapitzlist"/>
        <w:numPr>
          <w:ilvl w:val="2"/>
          <w:numId w:val="5"/>
        </w:numPr>
        <w:jc w:val="both"/>
        <w:rPr>
          <w:sz w:val="20"/>
          <w:szCs w:val="22"/>
        </w:rPr>
      </w:pPr>
      <w:r w:rsidRPr="00A3006B">
        <w:rPr>
          <w:sz w:val="20"/>
          <w:szCs w:val="22"/>
        </w:rPr>
        <w:t>za zwycięstwo – 3pkt</w:t>
      </w:r>
    </w:p>
    <w:p w:rsidR="00A3006B" w:rsidRPr="00A3006B" w:rsidRDefault="00A3006B" w:rsidP="00A3006B">
      <w:pPr>
        <w:pStyle w:val="Akapitzlist"/>
        <w:numPr>
          <w:ilvl w:val="2"/>
          <w:numId w:val="5"/>
        </w:numPr>
        <w:jc w:val="both"/>
        <w:rPr>
          <w:sz w:val="20"/>
          <w:szCs w:val="22"/>
        </w:rPr>
      </w:pPr>
      <w:r w:rsidRPr="00A3006B">
        <w:rPr>
          <w:sz w:val="20"/>
          <w:szCs w:val="22"/>
        </w:rPr>
        <w:t>za remis – 1pkt</w:t>
      </w:r>
    </w:p>
    <w:p w:rsidR="00A3006B" w:rsidRPr="00A3006B" w:rsidRDefault="00A3006B" w:rsidP="00A3006B">
      <w:pPr>
        <w:pStyle w:val="Akapitzlist"/>
        <w:numPr>
          <w:ilvl w:val="2"/>
          <w:numId w:val="5"/>
        </w:numPr>
        <w:jc w:val="both"/>
        <w:rPr>
          <w:sz w:val="20"/>
          <w:szCs w:val="22"/>
        </w:rPr>
      </w:pPr>
      <w:r w:rsidRPr="00A3006B">
        <w:rPr>
          <w:sz w:val="20"/>
          <w:szCs w:val="22"/>
        </w:rPr>
        <w:t>za porażkę – 0 pkt.</w:t>
      </w:r>
    </w:p>
    <w:p w:rsidR="00A3006B" w:rsidRPr="00A3006B" w:rsidRDefault="00A3006B" w:rsidP="00A3006B">
      <w:pPr>
        <w:pStyle w:val="Akapitzlist"/>
        <w:numPr>
          <w:ilvl w:val="2"/>
          <w:numId w:val="5"/>
        </w:numPr>
        <w:jc w:val="both"/>
        <w:rPr>
          <w:sz w:val="20"/>
          <w:szCs w:val="22"/>
        </w:rPr>
      </w:pPr>
      <w:r w:rsidRPr="00A3006B">
        <w:rPr>
          <w:sz w:val="20"/>
          <w:szCs w:val="22"/>
        </w:rPr>
        <w:t>Walkower 3 : 0</w:t>
      </w:r>
    </w:p>
    <w:p w:rsidR="00A3006B" w:rsidRDefault="00A3006B" w:rsidP="00F478C4">
      <w:pPr>
        <w:jc w:val="both"/>
        <w:rPr>
          <w:sz w:val="20"/>
          <w:szCs w:val="22"/>
        </w:rPr>
      </w:pPr>
    </w:p>
    <w:p w:rsidR="00A3006B" w:rsidRPr="00F478C4" w:rsidRDefault="00B7734D" w:rsidP="00F478C4">
      <w:pPr>
        <w:numPr>
          <w:ilvl w:val="1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>Weryfikacja spotkań:</w:t>
      </w:r>
    </w:p>
    <w:p w:rsidR="00B7734D" w:rsidRDefault="00F478C4" w:rsidP="00F478C4">
      <w:pPr>
        <w:ind w:left="1416" w:firstLine="708"/>
        <w:jc w:val="both"/>
        <w:rPr>
          <w:sz w:val="20"/>
          <w:szCs w:val="22"/>
        </w:rPr>
      </w:pPr>
      <w:r>
        <w:rPr>
          <w:sz w:val="20"/>
          <w:szCs w:val="22"/>
        </w:rPr>
        <w:t>W</w:t>
      </w:r>
      <w:r w:rsidR="00B7734D">
        <w:rPr>
          <w:sz w:val="20"/>
          <w:szCs w:val="22"/>
        </w:rPr>
        <w:t>alkower 3 : 0 na niekorzyść jeśli:</w:t>
      </w:r>
    </w:p>
    <w:p w:rsidR="00B7734D" w:rsidRDefault="00B7734D" w:rsidP="0098342C">
      <w:pPr>
        <w:numPr>
          <w:ilvl w:val="3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>drużyny która z własnej winy nie stawi się na zawody</w:t>
      </w:r>
    </w:p>
    <w:p w:rsidR="00B7734D" w:rsidRDefault="00B7734D" w:rsidP="0098342C">
      <w:pPr>
        <w:numPr>
          <w:ilvl w:val="3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>drużyny, która nie zgodzi się na prowadzenie zawodów przez sędziego wyłonionego zgodnie z regulaminem.</w:t>
      </w:r>
    </w:p>
    <w:p w:rsidR="00B7734D" w:rsidRDefault="00B7734D" w:rsidP="0098342C">
      <w:pPr>
        <w:numPr>
          <w:ilvl w:val="3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>Drużyny w której brał udział zawodnik nie uprawniony do gry.</w:t>
      </w:r>
    </w:p>
    <w:p w:rsidR="00B7734D" w:rsidRDefault="00B7734D" w:rsidP="0098342C">
      <w:pPr>
        <w:numPr>
          <w:ilvl w:val="3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>Drużyny, która przed zakończeniem spotkania opuści pole gry lub której ilość zawodników będzie mniejsza niż trzy + bramkarz</w:t>
      </w:r>
    </w:p>
    <w:p w:rsidR="00B7734D" w:rsidRDefault="00B7734D" w:rsidP="0098342C">
      <w:pPr>
        <w:numPr>
          <w:ilvl w:val="3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>Drużyny, której zawodnik lub trener ( działacz ) czynnie znieważył sędziego.</w:t>
      </w:r>
    </w:p>
    <w:p w:rsidR="00B7734D" w:rsidRDefault="00B7734D" w:rsidP="0098342C">
      <w:pPr>
        <w:numPr>
          <w:ilvl w:val="3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Drużyny, której zawodnik wykluczony </w:t>
      </w:r>
      <w:r w:rsidR="003B5E12">
        <w:rPr>
          <w:sz w:val="20"/>
          <w:szCs w:val="22"/>
        </w:rPr>
        <w:t>z gry nie opuści boiska w ciągu</w:t>
      </w:r>
      <w:r w:rsidR="0098342C">
        <w:rPr>
          <w:sz w:val="20"/>
          <w:szCs w:val="22"/>
        </w:rPr>
        <w:t xml:space="preserve"> </w:t>
      </w:r>
      <w:r>
        <w:rPr>
          <w:sz w:val="20"/>
          <w:szCs w:val="22"/>
        </w:rPr>
        <w:t>1 minuty.</w:t>
      </w:r>
    </w:p>
    <w:p w:rsidR="00B7734D" w:rsidRDefault="00B7734D" w:rsidP="00F478C4">
      <w:pPr>
        <w:ind w:left="212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 przypadku uzyskania przez przeciwnika korzystniejszego wyniku niż walkower – utrzymuje się wynik z boiska. </w:t>
      </w:r>
    </w:p>
    <w:p w:rsidR="00B7734D" w:rsidRDefault="00B7734D" w:rsidP="0098342C">
      <w:pPr>
        <w:jc w:val="both"/>
        <w:rPr>
          <w:sz w:val="20"/>
        </w:rPr>
      </w:pPr>
    </w:p>
    <w:p w:rsidR="00EE2638" w:rsidRDefault="00EE2638" w:rsidP="0098342C">
      <w:pPr>
        <w:jc w:val="both"/>
        <w:rPr>
          <w:sz w:val="20"/>
        </w:rPr>
      </w:pPr>
    </w:p>
    <w:p w:rsidR="00EE2638" w:rsidRDefault="00EE2638">
      <w:pPr>
        <w:rPr>
          <w:sz w:val="20"/>
        </w:rPr>
      </w:pPr>
    </w:p>
    <w:p w:rsidR="00EE2638" w:rsidRDefault="00EE2638">
      <w:pPr>
        <w:rPr>
          <w:sz w:val="20"/>
        </w:rPr>
      </w:pPr>
    </w:p>
    <w:p w:rsidR="00EE2638" w:rsidRDefault="00EE2638">
      <w:pPr>
        <w:rPr>
          <w:sz w:val="20"/>
        </w:rPr>
      </w:pPr>
    </w:p>
    <w:p w:rsidR="00EE2638" w:rsidRDefault="00EE2638">
      <w:pPr>
        <w:rPr>
          <w:sz w:val="20"/>
        </w:rPr>
      </w:pPr>
    </w:p>
    <w:p w:rsidR="00EE2638" w:rsidRDefault="00EE2638">
      <w:pPr>
        <w:rPr>
          <w:sz w:val="20"/>
        </w:rPr>
      </w:pPr>
    </w:p>
    <w:p w:rsidR="00EE2638" w:rsidRDefault="00EE2638">
      <w:pPr>
        <w:rPr>
          <w:sz w:val="20"/>
        </w:rPr>
      </w:pPr>
    </w:p>
    <w:p w:rsidR="00EE2638" w:rsidRDefault="00EE2638">
      <w:pPr>
        <w:rPr>
          <w:sz w:val="20"/>
        </w:rPr>
      </w:pPr>
    </w:p>
    <w:p w:rsidR="00EE2638" w:rsidRDefault="00EE2638">
      <w:pPr>
        <w:rPr>
          <w:sz w:val="20"/>
        </w:rPr>
      </w:pPr>
    </w:p>
    <w:p w:rsidR="00EE2638" w:rsidRDefault="00EE2638">
      <w:pPr>
        <w:rPr>
          <w:sz w:val="20"/>
        </w:rPr>
      </w:pPr>
    </w:p>
    <w:p w:rsidR="00EE2638" w:rsidRDefault="00EE2638">
      <w:pPr>
        <w:rPr>
          <w:sz w:val="20"/>
        </w:rPr>
      </w:pPr>
    </w:p>
    <w:p w:rsidR="0054678F" w:rsidRDefault="0054678F">
      <w:pPr>
        <w:rPr>
          <w:sz w:val="20"/>
        </w:rPr>
      </w:pPr>
    </w:p>
    <w:p w:rsidR="0054678F" w:rsidRDefault="0054678F">
      <w:pPr>
        <w:rPr>
          <w:sz w:val="20"/>
        </w:rPr>
      </w:pPr>
    </w:p>
    <w:p w:rsidR="0054678F" w:rsidRDefault="0054678F">
      <w:pPr>
        <w:rPr>
          <w:sz w:val="20"/>
        </w:rPr>
      </w:pPr>
    </w:p>
    <w:p w:rsidR="0054678F" w:rsidRDefault="0054678F">
      <w:pPr>
        <w:rPr>
          <w:sz w:val="20"/>
        </w:rPr>
      </w:pPr>
    </w:p>
    <w:p w:rsidR="0054678F" w:rsidRDefault="0054678F">
      <w:pPr>
        <w:rPr>
          <w:sz w:val="20"/>
        </w:rPr>
      </w:pPr>
    </w:p>
    <w:p w:rsidR="00EE2638" w:rsidRDefault="00EE2638">
      <w:pPr>
        <w:rPr>
          <w:sz w:val="20"/>
        </w:rPr>
      </w:pPr>
    </w:p>
    <w:p w:rsidR="003B5E12" w:rsidRDefault="003B5E12">
      <w:pPr>
        <w:rPr>
          <w:sz w:val="20"/>
        </w:rPr>
      </w:pPr>
    </w:p>
    <w:p w:rsidR="003B5E12" w:rsidRDefault="003B5E12">
      <w:pPr>
        <w:rPr>
          <w:sz w:val="20"/>
        </w:rPr>
      </w:pPr>
    </w:p>
    <w:p w:rsidR="003B5E12" w:rsidRDefault="003B5E12">
      <w:pPr>
        <w:rPr>
          <w:sz w:val="20"/>
        </w:rPr>
      </w:pPr>
    </w:p>
    <w:p w:rsidR="003B5E12" w:rsidRDefault="003B5E12">
      <w:pPr>
        <w:rPr>
          <w:sz w:val="20"/>
        </w:rPr>
      </w:pPr>
    </w:p>
    <w:p w:rsidR="003B5E12" w:rsidRDefault="003B5E12">
      <w:pPr>
        <w:rPr>
          <w:sz w:val="20"/>
        </w:rPr>
      </w:pPr>
    </w:p>
    <w:p w:rsidR="00C3479C" w:rsidRDefault="00C3479C">
      <w:pPr>
        <w:rPr>
          <w:sz w:val="20"/>
        </w:rPr>
      </w:pPr>
    </w:p>
    <w:p w:rsidR="00EE2638" w:rsidRDefault="00452EAE">
      <w:pPr>
        <w:rPr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8752" behindDoc="0" locked="0" layoutInCell="1" allowOverlap="1" wp14:anchorId="2D0CDDF7" wp14:editId="61AC1B07">
            <wp:simplePos x="0" y="0"/>
            <wp:positionH relativeFrom="column">
              <wp:posOffset>462915</wp:posOffset>
            </wp:positionH>
            <wp:positionV relativeFrom="paragraph">
              <wp:posOffset>24130</wp:posOffset>
            </wp:positionV>
            <wp:extent cx="1812925" cy="786130"/>
            <wp:effectExtent l="0" t="0" r="0" b="0"/>
            <wp:wrapSquare wrapText="bothSides"/>
            <wp:docPr id="11" name="Obraz 1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 wp14:anchorId="4B4C04A9" wp14:editId="3E5BB384">
            <wp:simplePos x="0" y="0"/>
            <wp:positionH relativeFrom="column">
              <wp:posOffset>2780030</wp:posOffset>
            </wp:positionH>
            <wp:positionV relativeFrom="paragraph">
              <wp:posOffset>137795</wp:posOffset>
            </wp:positionV>
            <wp:extent cx="1407795" cy="551180"/>
            <wp:effectExtent l="19050" t="0" r="1905" b="0"/>
            <wp:wrapSquare wrapText="bothSides"/>
            <wp:docPr id="12" name="Obraz 12" descr="logotyp-nowy-podstawowy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typ-nowy-podstawowy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638" w:rsidRDefault="00452EAE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87424" behindDoc="0" locked="0" layoutInCell="1" allowOverlap="1" wp14:anchorId="3D4C319B" wp14:editId="2F17D6F5">
            <wp:simplePos x="0" y="0"/>
            <wp:positionH relativeFrom="column">
              <wp:posOffset>4905375</wp:posOffset>
            </wp:positionH>
            <wp:positionV relativeFrom="page">
              <wp:posOffset>9725025</wp:posOffset>
            </wp:positionV>
            <wp:extent cx="1115695" cy="384175"/>
            <wp:effectExtent l="0" t="0" r="0" b="0"/>
            <wp:wrapThrough wrapText="bothSides">
              <wp:wrapPolygon edited="0">
                <wp:start x="0" y="0"/>
                <wp:lineTo x="0" y="20350"/>
                <wp:lineTo x="21391" y="20350"/>
                <wp:lineTo x="21391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E2638" w:rsidSect="0054678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02" w:rsidRDefault="00532302" w:rsidP="00C262FB">
      <w:r>
        <w:separator/>
      </w:r>
    </w:p>
  </w:endnote>
  <w:endnote w:type="continuationSeparator" w:id="0">
    <w:p w:rsidR="00532302" w:rsidRDefault="00532302" w:rsidP="00C2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FB" w:rsidRPr="00C262FB" w:rsidRDefault="00C262FB" w:rsidP="00C262FB">
    <w:pPr>
      <w:pStyle w:val="Stopka"/>
    </w:pPr>
    <w:r w:rsidRPr="00C262FB">
      <w:rPr>
        <w:noProof/>
      </w:rPr>
      <w:drawing>
        <wp:inline distT="0" distB="0" distL="0" distR="0" wp14:anchorId="744313C6" wp14:editId="4C5A802D">
          <wp:extent cx="561975" cy="6381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62FB">
      <w:rPr>
        <w:noProof/>
      </w:rPr>
      <w:drawing>
        <wp:inline distT="0" distB="0" distL="0" distR="0" wp14:anchorId="46F411E5" wp14:editId="1C5F45FA">
          <wp:extent cx="1085850" cy="18097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80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C262FB">
      <w:t xml:space="preserve">  </w:t>
    </w:r>
    <w:r>
      <w:t xml:space="preserve"> </w:t>
    </w:r>
    <w:r w:rsidRPr="00C262FB">
      <w:rPr>
        <w:noProof/>
      </w:rPr>
      <w:drawing>
        <wp:inline distT="0" distB="0" distL="0" distR="0" wp14:anchorId="0E0C3BC0" wp14:editId="065CE382">
          <wp:extent cx="1181100" cy="6953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C262FB">
      <w:t xml:space="preserve">  </w:t>
    </w:r>
    <w:r>
      <w:t xml:space="preserve">  </w:t>
    </w:r>
    <w:r w:rsidRPr="00C262FB">
      <w:rPr>
        <w:noProof/>
      </w:rPr>
      <w:drawing>
        <wp:inline distT="0" distB="0" distL="0" distR="0" wp14:anchorId="3490B2E4" wp14:editId="2E2BA54D">
          <wp:extent cx="990600" cy="676275"/>
          <wp:effectExtent l="0" t="0" r="0" b="0"/>
          <wp:docPr id="7" name="Obraz 7" descr="A1 kolorowy kwadrat na biel - logo 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1 kolorowy kwadrat na biel - logo wrocła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C262FB">
      <w:rPr>
        <w:noProof/>
      </w:rPr>
      <w:drawing>
        <wp:inline distT="0" distB="0" distL="0" distR="0" wp14:anchorId="5B7157F5" wp14:editId="26483BCE">
          <wp:extent cx="1228725" cy="647700"/>
          <wp:effectExtent l="0" t="0" r="0" b="0"/>
          <wp:docPr id="6" name="Obraz 6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C262FB">
      <w:rPr>
        <w:noProof/>
      </w:rPr>
      <w:drawing>
        <wp:inline distT="0" distB="0" distL="0" distR="0" wp14:anchorId="3C2B1398" wp14:editId="5B9B8C2D">
          <wp:extent cx="1085850" cy="6667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02" w:rsidRDefault="00532302" w:rsidP="00C262FB">
      <w:r>
        <w:separator/>
      </w:r>
    </w:p>
  </w:footnote>
  <w:footnote w:type="continuationSeparator" w:id="0">
    <w:p w:rsidR="00532302" w:rsidRDefault="00532302" w:rsidP="00C2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2F9B"/>
    <w:multiLevelType w:val="hybridMultilevel"/>
    <w:tmpl w:val="4BD21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2677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728FEC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809D8"/>
    <w:multiLevelType w:val="hybridMultilevel"/>
    <w:tmpl w:val="95D493F4"/>
    <w:lvl w:ilvl="0" w:tplc="0415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44675A4E"/>
    <w:multiLevelType w:val="hybridMultilevel"/>
    <w:tmpl w:val="E0C20240"/>
    <w:lvl w:ilvl="0" w:tplc="3DE60C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61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5A8B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6B0FDE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D4680C"/>
    <w:multiLevelType w:val="hybridMultilevel"/>
    <w:tmpl w:val="C6DC753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3A4E50"/>
    <w:multiLevelType w:val="hybridMultilevel"/>
    <w:tmpl w:val="11B839A0"/>
    <w:lvl w:ilvl="0" w:tplc="1CE284DE">
      <w:start w:val="1"/>
      <w:numFmt w:val="bullet"/>
      <w:lvlText w:val="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7F"/>
    <w:rsid w:val="000850FA"/>
    <w:rsid w:val="000A2DA0"/>
    <w:rsid w:val="001535A1"/>
    <w:rsid w:val="00273A31"/>
    <w:rsid w:val="002A6B95"/>
    <w:rsid w:val="00316E73"/>
    <w:rsid w:val="003B5E12"/>
    <w:rsid w:val="00452EAE"/>
    <w:rsid w:val="004A60C6"/>
    <w:rsid w:val="00532302"/>
    <w:rsid w:val="0054678F"/>
    <w:rsid w:val="00607CFA"/>
    <w:rsid w:val="006910F0"/>
    <w:rsid w:val="00695F0C"/>
    <w:rsid w:val="006C3C12"/>
    <w:rsid w:val="00726462"/>
    <w:rsid w:val="007B3F0B"/>
    <w:rsid w:val="007B6F78"/>
    <w:rsid w:val="008B2181"/>
    <w:rsid w:val="0098342C"/>
    <w:rsid w:val="00991FB7"/>
    <w:rsid w:val="00A3006B"/>
    <w:rsid w:val="00A37041"/>
    <w:rsid w:val="00B40F3B"/>
    <w:rsid w:val="00B67518"/>
    <w:rsid w:val="00B7734D"/>
    <w:rsid w:val="00C056B9"/>
    <w:rsid w:val="00C262FB"/>
    <w:rsid w:val="00C3479C"/>
    <w:rsid w:val="00ED43D0"/>
    <w:rsid w:val="00EE2638"/>
    <w:rsid w:val="00F478C4"/>
    <w:rsid w:val="00F5016F"/>
    <w:rsid w:val="00F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9E9EC01-5667-43CD-9760-45894C1D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16E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006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26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62FB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C26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62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emf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</vt:lpstr>
    </vt:vector>
  </TitlesOfParts>
  <Company>-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</dc:title>
  <dc:subject/>
  <dc:creator>-</dc:creator>
  <cp:keywords/>
  <dc:description/>
  <cp:lastModifiedBy>kkoziol_13@wp.pl</cp:lastModifiedBy>
  <cp:revision>20</cp:revision>
  <cp:lastPrinted>2015-08-20T09:14:00Z</cp:lastPrinted>
  <dcterms:created xsi:type="dcterms:W3CDTF">2014-04-15T09:48:00Z</dcterms:created>
  <dcterms:modified xsi:type="dcterms:W3CDTF">2019-08-21T08:16:00Z</dcterms:modified>
</cp:coreProperties>
</file>